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2023年度“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湖北省社科基金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法治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湖北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专项课题” 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选题建议表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724"/>
        <w:gridCol w:w="3"/>
        <w:gridCol w:w="1391"/>
        <w:gridCol w:w="1139"/>
        <w:gridCol w:w="20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建议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241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>建议者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【论证内容】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选题是否聚焦党和政府中心任务，打算紧扣哪方面工作进行法治建言（具体化）。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此研究成果是否准备在本年度内配套制作具有操作性的制度建议稿。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开展此项研究的</w:t>
            </w:r>
            <w:r>
              <w:rPr>
                <w:rFonts w:hint="eastAsia"/>
                <w:b/>
                <w:bCs/>
                <w:sz w:val="24"/>
              </w:rPr>
              <w:t>重点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难点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可能产生的理论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价值、</w:t>
            </w:r>
            <w:r>
              <w:rPr>
                <w:rFonts w:hint="eastAsia"/>
                <w:b/>
                <w:bCs/>
                <w:sz w:val="24"/>
              </w:rPr>
              <w:t>实践价值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。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是否面向中央或国家部委、省直部门提出可行的对策建议（便于我会向其推送）。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5.其他重要论证内容。</w:t>
            </w: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（论证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切忌空泛，</w:t>
            </w: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可自行加页）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321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研究成果能否转化，能运用于什么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部门、行业或地方</w:t>
            </w:r>
          </w:p>
        </w:tc>
        <w:tc>
          <w:tcPr>
            <w:tcW w:w="2678" w:type="pct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321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lang w:val="en-US" w:eastAsia="zh-CN"/>
              </w:rPr>
              <w:t>联系人姓</w:t>
            </w: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名、职务或职称</w:t>
            </w:r>
          </w:p>
        </w:tc>
        <w:tc>
          <w:tcPr>
            <w:tcW w:w="2678" w:type="pct"/>
            <w:gridSpan w:val="3"/>
            <w:noWrap w:val="0"/>
            <w:vAlign w:val="center"/>
          </w:tcPr>
          <w:p>
            <w:pPr>
              <w:spacing w:after="312" w:afterLines="100" w:line="400" w:lineRule="exact"/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3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联系手机、座机</w:t>
            </w:r>
          </w:p>
        </w:tc>
        <w:tc>
          <w:tcPr>
            <w:tcW w:w="2678" w:type="pct"/>
            <w:gridSpan w:val="3"/>
            <w:noWrap w:val="0"/>
            <w:vAlign w:val="center"/>
          </w:tcPr>
          <w:p>
            <w:pPr>
              <w:spacing w:after="312" w:afterLines="100" w:line="400" w:lineRule="exact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321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电子邮箱、微信号（可选填）</w:t>
            </w:r>
          </w:p>
        </w:tc>
        <w:tc>
          <w:tcPr>
            <w:tcW w:w="2678" w:type="pct"/>
            <w:gridSpan w:val="3"/>
            <w:noWrap w:val="0"/>
            <w:vAlign w:val="center"/>
          </w:tcPr>
          <w:p>
            <w:pPr>
              <w:spacing w:after="312" w:afterLines="100"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2319" w:type="pct"/>
            <w:gridSpan w:val="2"/>
            <w:noWrap w:val="0"/>
            <w:vAlign w:val="center"/>
          </w:tcPr>
          <w:p>
            <w:pPr>
              <w:spacing w:after="312" w:afterLines="100" w:line="400" w:lineRule="exact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提示：</w:t>
            </w:r>
          </w:p>
          <w:p>
            <w:pPr>
              <w:numPr>
                <w:ilvl w:val="0"/>
                <w:numId w:val="1"/>
              </w:numPr>
              <w:spacing w:after="312" w:afterLines="100" w:line="400" w:lineRule="exact"/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以个人名义提出建议的，无须填写右侧的栏目。</w:t>
            </w:r>
          </w:p>
          <w:p>
            <w:pPr>
              <w:numPr>
                <w:ilvl w:val="0"/>
                <w:numId w:val="1"/>
              </w:numPr>
              <w:spacing w:after="312" w:afterLines="100" w:line="400" w:lineRule="exact"/>
              <w:jc w:val="lef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2.以单位名义提出建议的，请单位分管领导在右侧栏目内签名，并加盖单位印章。</w:t>
            </w:r>
          </w:p>
        </w:tc>
        <w:tc>
          <w:tcPr>
            <w:tcW w:w="2680" w:type="pct"/>
            <w:gridSpan w:val="4"/>
            <w:noWrap w:val="0"/>
            <w:vAlign w:val="center"/>
          </w:tcPr>
          <w:p>
            <w:pPr>
              <w:spacing w:after="312" w:afterLines="100" w:line="400" w:lineRule="exact"/>
              <w:jc w:val="both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领导签名：</w:t>
            </w:r>
          </w:p>
          <w:p>
            <w:pPr>
              <w:spacing w:after="312" w:afterLines="100" w:line="400" w:lineRule="exact"/>
              <w:jc w:val="both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 xml:space="preserve"> 单位盖章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eastAsia="仿宋_GB2312"/>
          <w:b w:val="0"/>
          <w:bCs w:val="0"/>
          <w:sz w:val="28"/>
          <w:szCs w:val="28"/>
        </w:rPr>
        <w:t>本表请发送电子邮件</w:t>
      </w:r>
      <w:r>
        <w:rPr>
          <w:rFonts w:hint="eastAsia" w:eastAsia="仿宋_GB2312" w:cs="Times New Roman"/>
          <w:b w:val="0"/>
          <w:bCs w:val="0"/>
          <w:sz w:val="28"/>
          <w:szCs w:val="28"/>
        </w:rPr>
        <w:t>至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>faxuehui2005</w:t>
      </w:r>
      <w:r>
        <w:rPr>
          <w:rFonts w:hint="eastAsia" w:eastAsia="仿宋_GB2312" w:cs="Times New Roman"/>
          <w:b w:val="0"/>
          <w:bCs w:val="0"/>
          <w:sz w:val="28"/>
          <w:szCs w:val="28"/>
        </w:rPr>
        <w:t>@126.com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eastAsia="仿宋_GB2312"/>
          <w:b w:val="0"/>
          <w:bCs w:val="0"/>
          <w:sz w:val="28"/>
          <w:szCs w:val="28"/>
        </w:rPr>
        <w:t>邮件标题请注明“</w:t>
      </w:r>
      <w:r>
        <w:rPr>
          <w:rFonts w:hint="default" w:eastAsia="仿宋_GB2312"/>
          <w:b w:val="0"/>
          <w:bCs w:val="0"/>
          <w:sz w:val="28"/>
          <w:szCs w:val="28"/>
          <w:lang w:val="en" w:eastAsia="zh-CN"/>
        </w:rPr>
        <w:t>202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b w:val="0"/>
          <w:bCs w:val="0"/>
          <w:sz w:val="28"/>
          <w:szCs w:val="28"/>
        </w:rPr>
        <w:t>年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度课题</w:t>
      </w:r>
      <w:r>
        <w:rPr>
          <w:rFonts w:hint="eastAsia" w:eastAsia="仿宋_GB2312"/>
          <w:b w:val="0"/>
          <w:bCs w:val="0"/>
          <w:sz w:val="28"/>
          <w:szCs w:val="28"/>
        </w:rPr>
        <w:t>选题建议”。</w:t>
      </w:r>
      <w:r>
        <w:rPr>
          <w:rFonts w:hint="eastAsia" w:eastAsia="仿宋_GB2312"/>
          <w:b w:val="0"/>
          <w:bCs w:val="0"/>
          <w:sz w:val="28"/>
          <w:szCs w:val="28"/>
          <w:lang w:eastAsia="zh-CN"/>
        </w:rPr>
        <w:t>以单位名义提出建议的，除电子稿外，请同时寄送纸质稿。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65BF5"/>
    <w:multiLevelType w:val="singleLevel"/>
    <w:tmpl w:val="B4C65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DE5ZjQwOTAzYmY3YTc3MmI4N2E1MDYyN2U0NGMifQ=="/>
    <w:docVar w:name="KSO_WPS_MARK_KEY" w:val="f9091d13-00cf-4e49-9486-d9fd44cbbce8"/>
  </w:docVars>
  <w:rsids>
    <w:rsidRoot w:val="00000000"/>
    <w:rsid w:val="06A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2023-03-06T08:40:52Z</dcterms:created>
  <dc:creator>zfw</dc:creator>
  <cp:lastModifiedBy>王灵娜</cp:lastModifiedBy>
  <dcterms:modified xsi:type="dcterms:W3CDTF">2023-03-06T08:43:22Z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460616CBFF1748A4BB4B6781D1AECBE9</vt:lpwstr>
  </property>
</Properties>
</file>